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097C0C42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 xml:space="preserve">3GPP TSG-RAN WG4 Meeting #106                           </w:t>
      </w:r>
      <w:r w:rsidRPr="00F806A4">
        <w:rPr>
          <w:sz w:val="24"/>
          <w:lang w:eastAsia="zh-CN"/>
        </w:rPr>
        <w:tab/>
      </w:r>
      <w:r w:rsidR="00586825">
        <w:rPr>
          <w:sz w:val="24"/>
          <w:lang w:eastAsia="zh-CN"/>
        </w:rPr>
        <w:tab/>
      </w:r>
      <w:r w:rsidR="00056889" w:rsidRPr="00056889">
        <w:rPr>
          <w:sz w:val="24"/>
          <w:lang w:eastAsia="zh-CN"/>
        </w:rPr>
        <w:t>R4-2302938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28475DE4" w14:textId="77777777" w:rsidR="009841C5" w:rsidRPr="00F806A4" w:rsidRDefault="009841C5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806A4">
        <w:rPr>
          <w:rFonts w:eastAsia="SimSun" w:cs="Arial"/>
          <w:sz w:val="24"/>
          <w:szCs w:val="24"/>
          <w:lang w:eastAsia="zh-CN"/>
        </w:rPr>
        <w:t>Athens, Greece, February 27 – March 3, 2022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F806A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F806A4">
        <w:rPr>
          <w:rFonts w:ascii="Arial" w:hAnsi="Arial" w:cs="Arial"/>
          <w:sz w:val="22"/>
        </w:rPr>
        <w:t>Huawei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F806A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F806A4">
        <w:rPr>
          <w:rFonts w:ascii="Arial" w:eastAsia="SimSun" w:hAnsi="Arial" w:cs="Arial"/>
          <w:sz w:val="22"/>
          <w:lang w:eastAsia="zh-CN"/>
        </w:rPr>
        <w:t>S</w:t>
      </w:r>
      <w:r w:rsidR="00AC74B1" w:rsidRPr="00F806A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1F7981C8" w14:textId="7EA6D8BF" w:rsidR="007210DD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Title:</w:t>
      </w:r>
      <w:r w:rsidRPr="00F806A4">
        <w:rPr>
          <w:rFonts w:ascii="Arial" w:hAnsi="Arial" w:cs="Arial"/>
          <w:color w:val="000000" w:themeColor="text1"/>
          <w:sz w:val="22"/>
        </w:rPr>
        <w:t xml:space="preserve"> 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586825" w:rsidRPr="00586825">
        <w:rPr>
          <w:rFonts w:ascii="Arial" w:hAnsi="Arial" w:cs="Arial"/>
          <w:color w:val="000000" w:themeColor="text1"/>
          <w:sz w:val="22"/>
        </w:rPr>
        <w:t xml:space="preserve">TP to TS 38.181: Multiple corrections (test requirements, declarations, </w:t>
      </w:r>
      <w:proofErr w:type="gramStart"/>
      <w:r w:rsidR="00586825" w:rsidRPr="00586825">
        <w:rPr>
          <w:rFonts w:ascii="Arial" w:hAnsi="Arial" w:cs="Arial"/>
          <w:color w:val="000000" w:themeColor="text1"/>
          <w:sz w:val="22"/>
        </w:rPr>
        <w:t>annexes</w:t>
      </w:r>
      <w:proofErr w:type="gramEnd"/>
      <w:r w:rsidR="00586825" w:rsidRPr="00586825">
        <w:rPr>
          <w:rFonts w:ascii="Arial" w:hAnsi="Arial" w:cs="Arial"/>
          <w:color w:val="000000" w:themeColor="text1"/>
          <w:sz w:val="22"/>
        </w:rPr>
        <w:t>)</w:t>
      </w:r>
    </w:p>
    <w:p w14:paraId="74AF1112" w14:textId="02665C78" w:rsidR="00107F07" w:rsidRPr="00F806A4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Agen</w:t>
      </w:r>
      <w:r w:rsidRPr="00F806A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F806A4">
        <w:rPr>
          <w:rFonts w:ascii="Arial" w:hAnsi="Arial" w:cs="Arial"/>
          <w:b/>
          <w:color w:val="000000" w:themeColor="text1"/>
          <w:sz w:val="22"/>
        </w:rPr>
        <w:t>a Item: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7210DD">
        <w:rPr>
          <w:rFonts w:ascii="Arial" w:hAnsi="Arial" w:cs="Arial"/>
          <w:color w:val="000000" w:themeColor="text1"/>
          <w:sz w:val="22"/>
        </w:rPr>
        <w:t>6.1.2.1</w:t>
      </w:r>
    </w:p>
    <w:p w14:paraId="7B2EDF37" w14:textId="5FB7C8BB" w:rsidR="00107F07" w:rsidRPr="00F806A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>Document for:</w:t>
      </w:r>
      <w:r w:rsidRPr="00F806A4">
        <w:rPr>
          <w:rFonts w:ascii="Arial" w:hAnsi="Arial" w:cs="Arial"/>
          <w:color w:val="000000" w:themeColor="text1"/>
          <w:sz w:val="22"/>
        </w:rPr>
        <w:tab/>
      </w:r>
      <w:r w:rsidR="006D5F72" w:rsidRPr="00F806A4">
        <w:rPr>
          <w:rFonts w:ascii="Arial" w:hAnsi="Arial" w:cs="Arial"/>
          <w:color w:val="000000" w:themeColor="text1"/>
          <w:sz w:val="22"/>
        </w:rPr>
        <w:t>Discussion</w:t>
      </w:r>
    </w:p>
    <w:p w14:paraId="59D03644" w14:textId="4DC5A8A4" w:rsidR="00D02317" w:rsidRPr="007210DD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210DD">
        <w:t>Introduction</w:t>
      </w:r>
    </w:p>
    <w:p w14:paraId="6B8F7AF9" w14:textId="5336AFDC" w:rsidR="006D5F72" w:rsidRPr="007210DD" w:rsidRDefault="006D5F72" w:rsidP="00EF1AD4">
      <w:r w:rsidRPr="007210DD">
        <w:t>In this contribution we provide</w:t>
      </w:r>
      <w:r w:rsidR="007210DD" w:rsidRPr="007210DD">
        <w:t xml:space="preserve"> TP to TS 38.181 with multiple corrections implemented across the whole specification.</w:t>
      </w:r>
      <w:r w:rsidRPr="007210DD">
        <w:t xml:space="preserve"> </w:t>
      </w:r>
    </w:p>
    <w:bookmarkEnd w:id="6"/>
    <w:bookmarkEnd w:id="7"/>
    <w:p w14:paraId="176AB8C4" w14:textId="77777777" w:rsidR="00107F07" w:rsidRPr="007210D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210DD">
        <w:rPr>
          <w:color w:val="000000" w:themeColor="text1"/>
        </w:rPr>
        <w:t>Discussion</w:t>
      </w:r>
    </w:p>
    <w:p w14:paraId="4353A253" w14:textId="704D0838" w:rsidR="00114A13" w:rsidRPr="007210DD" w:rsidRDefault="00114A13" w:rsidP="00114A13">
      <w:pPr>
        <w:rPr>
          <w:highlight w:val="yellow"/>
        </w:rPr>
      </w:pPr>
      <w:r w:rsidRPr="007210DD">
        <w:t xml:space="preserve">The following </w:t>
      </w:r>
      <w:r w:rsidR="007210DD" w:rsidRPr="007210DD">
        <w:t xml:space="preserve">corrections were captured in the attached file: </w:t>
      </w:r>
      <w:r w:rsidR="007210DD">
        <w:rPr>
          <w:highlight w:val="yellow"/>
        </w:rPr>
        <w:t xml:space="preserve"> </w:t>
      </w:r>
    </w:p>
    <w:p w14:paraId="0396B11F" w14:textId="73070524" w:rsidR="00EC7AC7" w:rsidRDefault="000178D8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Missing references added; incorrected or missing cross-references corrected, </w:t>
      </w:r>
    </w:p>
    <w:p w14:paraId="76B22D6C" w14:textId="6B61ABA2" w:rsidR="0086453A" w:rsidRDefault="0086453A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BS </w:t>
      </w:r>
      <w:r w:rsidRPr="0086453A">
        <w:rPr>
          <w:rFonts w:ascii="Times New Roman" w:hAnsi="Times New Roman"/>
          <w:color w:val="000000" w:themeColor="text1"/>
        </w:rPr>
        <w:sym w:font="Wingdings" w:char="F0E0"/>
      </w:r>
      <w:r>
        <w:rPr>
          <w:rFonts w:ascii="Times New Roman" w:hAnsi="Times New Roman"/>
          <w:color w:val="000000" w:themeColor="text1"/>
        </w:rPr>
        <w:t xml:space="preserve"> SAN corrections, </w:t>
      </w:r>
    </w:p>
    <w:p w14:paraId="0A8A0154" w14:textId="279FFB8D" w:rsidR="0086453A" w:rsidRDefault="00615EF1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4.1.2.2</w:t>
      </w:r>
      <w:r w:rsidR="00F678C6">
        <w:rPr>
          <w:rFonts w:ascii="Times New Roman" w:hAnsi="Times New Roman"/>
          <w:color w:val="000000" w:themeColor="text1"/>
        </w:rPr>
        <w:t xml:space="preserve">, annex C: </w:t>
      </w:r>
      <w:r>
        <w:rPr>
          <w:rFonts w:ascii="Times New Roman" w:hAnsi="Times New Roman"/>
          <w:color w:val="000000" w:themeColor="text1"/>
        </w:rPr>
        <w:t>Removal on unnecessary MU</w:t>
      </w:r>
      <w:r w:rsidR="003578B4">
        <w:rPr>
          <w:rFonts w:ascii="Times New Roman" w:hAnsi="Times New Roman"/>
          <w:color w:val="000000" w:themeColor="text1"/>
        </w:rPr>
        <w:t>/TT</w:t>
      </w:r>
      <w:r>
        <w:rPr>
          <w:rFonts w:ascii="Times New Roman" w:hAnsi="Times New Roman"/>
          <w:color w:val="000000" w:themeColor="text1"/>
        </w:rPr>
        <w:t xml:space="preserve"> values for requirements which are not applicable to SAN,</w:t>
      </w:r>
    </w:p>
    <w:p w14:paraId="2E4CFD03" w14:textId="6F5FA140" w:rsidR="00B04B7D" w:rsidRDefault="00B04B7D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4.6: Introduction of missing declarations,</w:t>
      </w:r>
    </w:p>
    <w:p w14:paraId="2BD688B1" w14:textId="50F87F0B" w:rsidR="00B04B7D" w:rsidRDefault="00B04B7D" w:rsidP="00B04B7D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B04B7D">
        <w:rPr>
          <w:rFonts w:ascii="Times New Roman" w:hAnsi="Times New Roman"/>
          <w:color w:val="000000" w:themeColor="text1"/>
        </w:rPr>
        <w:t>6.5.3.5</w:t>
      </w:r>
      <w:r>
        <w:rPr>
          <w:rFonts w:ascii="Times New Roman" w:hAnsi="Times New Roman"/>
          <w:color w:val="000000" w:themeColor="text1"/>
        </w:rPr>
        <w:t xml:space="preserve">, </w:t>
      </w:r>
      <w:r w:rsidRPr="00B04B7D">
        <w:rPr>
          <w:rFonts w:ascii="Times New Roman" w:hAnsi="Times New Roman"/>
          <w:color w:val="000000" w:themeColor="text1"/>
        </w:rPr>
        <w:t>9.6.3.5.1</w:t>
      </w:r>
      <w:r>
        <w:rPr>
          <w:rFonts w:ascii="Times New Roman" w:hAnsi="Times New Roman"/>
          <w:color w:val="000000" w:themeColor="text1"/>
        </w:rPr>
        <w:t xml:space="preserve">: adding missing TT to the EVM test requirement, </w:t>
      </w:r>
    </w:p>
    <w:p w14:paraId="7842AFC4" w14:textId="7741911D" w:rsidR="00336DD6" w:rsidRDefault="00336DD6" w:rsidP="00336DD6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 w:rsidRPr="00336DD6">
        <w:rPr>
          <w:rFonts w:ascii="Times New Roman" w:hAnsi="Times New Roman"/>
          <w:color w:val="000000" w:themeColor="text1"/>
        </w:rPr>
        <w:t>9.7.3.5</w:t>
      </w:r>
      <w:r>
        <w:rPr>
          <w:rFonts w:ascii="Times New Roman" w:hAnsi="Times New Roman"/>
          <w:color w:val="000000" w:themeColor="text1"/>
        </w:rPr>
        <w:t xml:space="preserve">: correction of ACLR test requirement values, </w:t>
      </w:r>
    </w:p>
    <w:p w14:paraId="17130F6A" w14:textId="632E790E" w:rsidR="00761D66" w:rsidRDefault="00761D66" w:rsidP="00336DD6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Annex F, J, K: removal of annexes with </w:t>
      </w:r>
      <w:r w:rsidR="00991BAF">
        <w:rPr>
          <w:rFonts w:ascii="Times New Roman" w:hAnsi="Times New Roman"/>
          <w:color w:val="000000" w:themeColor="text1"/>
        </w:rPr>
        <w:t xml:space="preserve">minor value – corrected references to redirect the reader directly to the BS spec, instead. </w:t>
      </w:r>
    </w:p>
    <w:p w14:paraId="79E152AF" w14:textId="53F65EEA" w:rsidR="00761D66" w:rsidRDefault="00761D66" w:rsidP="00336DD6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Annex </w:t>
      </w:r>
      <w:proofErr w:type="gramStart"/>
      <w:r>
        <w:rPr>
          <w:rFonts w:ascii="Times New Roman" w:hAnsi="Times New Roman"/>
          <w:color w:val="000000" w:themeColor="text1"/>
        </w:rPr>
        <w:t>I</w:t>
      </w:r>
      <w:proofErr w:type="gramEnd"/>
      <w:r>
        <w:rPr>
          <w:rFonts w:ascii="Times New Roman" w:hAnsi="Times New Roman"/>
          <w:color w:val="000000" w:themeColor="text1"/>
        </w:rPr>
        <w:t xml:space="preserve">: removal of annex, which was specifically requested for BS by one operator, but is not necessary for SAN.  </w:t>
      </w:r>
    </w:p>
    <w:p w14:paraId="0BF5D653" w14:textId="3C02C915" w:rsidR="000178D8" w:rsidRPr="00EF441F" w:rsidRDefault="000178D8" w:rsidP="00EF441F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Editorial corrections. </w:t>
      </w:r>
    </w:p>
    <w:p w14:paraId="73CCB26F" w14:textId="77777777" w:rsidR="00107F07" w:rsidRPr="00827CDA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827CDA">
        <w:rPr>
          <w:color w:val="000000" w:themeColor="text1"/>
        </w:rPr>
        <w:t xml:space="preserve">Conclusions </w:t>
      </w:r>
    </w:p>
    <w:p w14:paraId="0EE6427D" w14:textId="6812768E" w:rsidR="00107F07" w:rsidRPr="00827CDA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827CDA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2C4D9D4F" w14:textId="77777777" w:rsidR="00B11966" w:rsidRPr="00827CDA" w:rsidRDefault="00B11966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481C6801" w14:textId="6E4AA061" w:rsidR="00DF6A0C" w:rsidRDefault="00242911" w:rsidP="00B11966">
      <w:pPr>
        <w:rPr>
          <w:b/>
          <w:color w:val="000000" w:themeColor="text1"/>
        </w:rPr>
      </w:pPr>
      <w:r w:rsidRPr="00827CDA">
        <w:rPr>
          <w:b/>
          <w:color w:val="000000" w:themeColor="text1"/>
        </w:rPr>
        <w:fldChar w:fldCharType="begin"/>
      </w:r>
      <w:r w:rsidRPr="00827CDA">
        <w:instrText xml:space="preserve"> REF _Ref127014675 </w:instrText>
      </w:r>
      <w:r w:rsidR="007210DD" w:rsidRPr="00827CDA">
        <w:instrText xml:space="preserve"> \* MERGEFORMAT </w:instrText>
      </w:r>
      <w:r w:rsidRPr="00827CDA">
        <w:rPr>
          <w:b/>
          <w:color w:val="000000" w:themeColor="text1"/>
        </w:rPr>
        <w:fldChar w:fldCharType="separate"/>
      </w:r>
      <w:r w:rsidRPr="00827CDA">
        <w:rPr>
          <w:b/>
        </w:rPr>
        <w:t xml:space="preserve">Proposal </w:t>
      </w:r>
      <w:r w:rsidRPr="00827CDA">
        <w:rPr>
          <w:b/>
          <w:noProof/>
        </w:rPr>
        <w:t>1</w:t>
      </w:r>
      <w:r w:rsidRPr="00827CDA">
        <w:rPr>
          <w:b/>
        </w:rPr>
        <w:t>:</w:t>
      </w:r>
      <w:r w:rsidRPr="00827CDA">
        <w:t xml:space="preserve"> Agree on the attached </w:t>
      </w:r>
      <w:r w:rsidR="00827CDA">
        <w:t>TP to TS 38</w:t>
      </w:r>
      <w:r w:rsidRPr="00827CDA">
        <w:t>.181.</w:t>
      </w:r>
      <w:r w:rsidRPr="00827CDA">
        <w:rPr>
          <w:b/>
          <w:color w:val="000000" w:themeColor="text1"/>
        </w:rPr>
        <w:fldChar w:fldCharType="end"/>
      </w:r>
      <w:bookmarkEnd w:id="0"/>
    </w:p>
    <w:sectPr w:rsidR="00DF6A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178D8"/>
    <w:rsid w:val="00021B53"/>
    <w:rsid w:val="00021BA6"/>
    <w:rsid w:val="00022E07"/>
    <w:rsid w:val="000240AD"/>
    <w:rsid w:val="00026505"/>
    <w:rsid w:val="0002658C"/>
    <w:rsid w:val="00026A09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6889"/>
    <w:rsid w:val="0005729F"/>
    <w:rsid w:val="00064C44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36DD6"/>
    <w:rsid w:val="003407F2"/>
    <w:rsid w:val="003441FB"/>
    <w:rsid w:val="00344B44"/>
    <w:rsid w:val="003459C3"/>
    <w:rsid w:val="0034760B"/>
    <w:rsid w:val="00352CFD"/>
    <w:rsid w:val="00355D94"/>
    <w:rsid w:val="003578B4"/>
    <w:rsid w:val="00360D09"/>
    <w:rsid w:val="00364011"/>
    <w:rsid w:val="00364B9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86825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6931"/>
    <w:rsid w:val="005C1976"/>
    <w:rsid w:val="005C1CBD"/>
    <w:rsid w:val="005C3FB7"/>
    <w:rsid w:val="005C64D6"/>
    <w:rsid w:val="005D163C"/>
    <w:rsid w:val="005D4BBA"/>
    <w:rsid w:val="005E138F"/>
    <w:rsid w:val="005E3ABF"/>
    <w:rsid w:val="005E5096"/>
    <w:rsid w:val="005E5150"/>
    <w:rsid w:val="005E79DF"/>
    <w:rsid w:val="005E7FB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15EF1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430"/>
    <w:rsid w:val="00702E6E"/>
    <w:rsid w:val="00704388"/>
    <w:rsid w:val="00706467"/>
    <w:rsid w:val="00707312"/>
    <w:rsid w:val="00712F45"/>
    <w:rsid w:val="00713984"/>
    <w:rsid w:val="00714230"/>
    <w:rsid w:val="007148CA"/>
    <w:rsid w:val="00715E99"/>
    <w:rsid w:val="00716F00"/>
    <w:rsid w:val="00720454"/>
    <w:rsid w:val="007210DD"/>
    <w:rsid w:val="00721B5D"/>
    <w:rsid w:val="00723C8C"/>
    <w:rsid w:val="00723ED4"/>
    <w:rsid w:val="00724BE2"/>
    <w:rsid w:val="00725498"/>
    <w:rsid w:val="007267FD"/>
    <w:rsid w:val="007304D1"/>
    <w:rsid w:val="00731388"/>
    <w:rsid w:val="00731D44"/>
    <w:rsid w:val="007339F3"/>
    <w:rsid w:val="0074075A"/>
    <w:rsid w:val="0074412A"/>
    <w:rsid w:val="007461C1"/>
    <w:rsid w:val="00761D66"/>
    <w:rsid w:val="00761DA4"/>
    <w:rsid w:val="00762C2A"/>
    <w:rsid w:val="00764D32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27CDA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453A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C2323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3F9A"/>
    <w:rsid w:val="00925B91"/>
    <w:rsid w:val="00926F67"/>
    <w:rsid w:val="009311D8"/>
    <w:rsid w:val="009342BD"/>
    <w:rsid w:val="009365F4"/>
    <w:rsid w:val="00940E0F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743C"/>
    <w:rsid w:val="009910AC"/>
    <w:rsid w:val="00991BAF"/>
    <w:rsid w:val="00993FE7"/>
    <w:rsid w:val="00995343"/>
    <w:rsid w:val="00996B69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B9"/>
    <w:rsid w:val="00A90169"/>
    <w:rsid w:val="00A9128F"/>
    <w:rsid w:val="00A93BA9"/>
    <w:rsid w:val="00AA1857"/>
    <w:rsid w:val="00AA1E4B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B02"/>
    <w:rsid w:val="00AF5F93"/>
    <w:rsid w:val="00AF64C4"/>
    <w:rsid w:val="00AF7253"/>
    <w:rsid w:val="00B01D83"/>
    <w:rsid w:val="00B021D2"/>
    <w:rsid w:val="00B041EF"/>
    <w:rsid w:val="00B04B7D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37AE2"/>
    <w:rsid w:val="00C4419B"/>
    <w:rsid w:val="00C45893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648FF"/>
    <w:rsid w:val="00D7241E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3C00"/>
    <w:rsid w:val="00DB6E82"/>
    <w:rsid w:val="00DB6F7B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5A92"/>
    <w:rsid w:val="00EE5D74"/>
    <w:rsid w:val="00EE7171"/>
    <w:rsid w:val="00EF1AD4"/>
    <w:rsid w:val="00EF441F"/>
    <w:rsid w:val="00EF7F23"/>
    <w:rsid w:val="00F0278C"/>
    <w:rsid w:val="00F060D3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A14"/>
    <w:rsid w:val="00F678C6"/>
    <w:rsid w:val="00F67FAC"/>
    <w:rsid w:val="00F701CC"/>
    <w:rsid w:val="00F737CE"/>
    <w:rsid w:val="00F73BEF"/>
    <w:rsid w:val="00F74C1A"/>
    <w:rsid w:val="00F7586B"/>
    <w:rsid w:val="00F75FFC"/>
    <w:rsid w:val="00F76206"/>
    <w:rsid w:val="00F762AC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0D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5511-3937-494B-9C24-1DA6C800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Huawei_revisions</cp:lastModifiedBy>
  <cp:revision>2</cp:revision>
  <dcterms:created xsi:type="dcterms:W3CDTF">2023-03-03T07:22:00Z</dcterms:created>
  <dcterms:modified xsi:type="dcterms:W3CDTF">2023-03-03T07:22:00Z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1677780792</vt:lpwstr>
  </property>
</Properties>
</file>